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xml:space="preserve">, dass gemäß § 21 des Gesetzes zur Bekämpfung der Schwarzarbeit und illegalen Beschäftigung (Schwarzarbeitsbekämpfungsgesetz - </w:t>
      </w:r>
      <w:proofErr w:type="spellStart"/>
      <w:r w:rsidRPr="00815548">
        <w:rPr>
          <w:rFonts w:ascii="Arial" w:hAnsi="Arial" w:cs="Arial"/>
          <w:sz w:val="20"/>
          <w:szCs w:val="20"/>
        </w:rPr>
        <w:t>SchwarzArbG</w:t>
      </w:r>
      <w:proofErr w:type="spellEnd"/>
      <w:r w:rsidRPr="00815548">
        <w:rPr>
          <w:rFonts w:ascii="Arial" w:hAnsi="Arial" w:cs="Arial"/>
          <w:sz w:val="20"/>
          <w:szCs w:val="20"/>
        </w:rPr>
        <w:t xml:space="preserve">)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w:t>
      </w:r>
      <w:proofErr w:type="spellStart"/>
      <w:r w:rsidRPr="00815548">
        <w:rPr>
          <w:rFonts w:ascii="Arial" w:hAnsi="Arial" w:cs="Arial"/>
          <w:sz w:val="20"/>
          <w:szCs w:val="20"/>
        </w:rPr>
        <w:t>SchwarzArbG</w:t>
      </w:r>
      <w:proofErr w:type="spellEnd"/>
      <w:r w:rsidRPr="00815548">
        <w:rPr>
          <w:rFonts w:ascii="Arial" w:hAnsi="Arial" w:cs="Arial"/>
          <w:sz w:val="20"/>
          <w:szCs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9159C1" w:rsidRDefault="009159C1" w:rsidP="00F43432">
      <w:pPr>
        <w:numPr>
          <w:ilvl w:val="0"/>
          <w:numId w:val="18"/>
        </w:numPr>
        <w:spacing w:line="240" w:lineRule="auto"/>
        <w:jc w:val="both"/>
        <w:rPr>
          <w:rFonts w:ascii="Arial" w:hAnsi="Arial" w:cs="Arial"/>
          <w:b/>
          <w:spacing w:val="0"/>
          <w:sz w:val="20"/>
          <w:szCs w:val="20"/>
        </w:rPr>
      </w:pPr>
      <w:r w:rsidRPr="009159C1">
        <w:rPr>
          <w:rFonts w:ascii="Arial" w:hAnsi="Arial" w:cs="Arial"/>
          <w:b/>
          <w:spacing w:val="0"/>
          <w:sz w:val="20"/>
          <w:szCs w:val="20"/>
        </w:rPr>
        <w:t>Referenzangaben</w:t>
      </w:r>
    </w:p>
    <w:p w14:paraId="68DEF0A1" w14:textId="6F503FA2" w:rsidR="005206E9" w:rsidRPr="005206E9" w:rsidRDefault="005206E9" w:rsidP="005206E9">
      <w:pPr>
        <w:pStyle w:val="A0"/>
        <w:spacing w:before="0"/>
        <w:rPr>
          <w:rFonts w:ascii="Arial" w:hAnsi="Arial" w:cs="Arial"/>
          <w:sz w:val="20"/>
          <w:szCs w:val="20"/>
        </w:rPr>
      </w:pPr>
      <w:r w:rsidRPr="006E1B99">
        <w:rPr>
          <w:rFonts w:ascii="Arial" w:hAnsi="Arial" w:cs="Arial"/>
          <w:b/>
          <w:sz w:val="20"/>
          <w:szCs w:val="20"/>
        </w:rPr>
        <w:t>Eigenerklärung</w:t>
      </w:r>
      <w:r w:rsidRPr="005206E9">
        <w:rPr>
          <w:rFonts w:ascii="Arial" w:hAnsi="Arial" w:cs="Arial"/>
          <w:sz w:val="20"/>
          <w:szCs w:val="20"/>
        </w:rPr>
        <w:t xml:space="preserve"> zu geeign</w:t>
      </w:r>
      <w:r>
        <w:rPr>
          <w:rFonts w:ascii="Arial" w:hAnsi="Arial" w:cs="Arial"/>
          <w:sz w:val="20"/>
          <w:szCs w:val="20"/>
        </w:rPr>
        <w:t xml:space="preserve">eten Referenzen über die </w:t>
      </w:r>
      <w:r w:rsidR="005B78FC">
        <w:rPr>
          <w:rFonts w:ascii="Arial" w:hAnsi="Arial" w:cs="Arial"/>
          <w:sz w:val="20"/>
          <w:szCs w:val="20"/>
        </w:rPr>
        <w:t xml:space="preserve">Lieferung von weißer Ware </w:t>
      </w:r>
      <w:r w:rsidRPr="005206E9">
        <w:rPr>
          <w:rFonts w:ascii="Arial" w:hAnsi="Arial" w:cs="Arial"/>
          <w:sz w:val="20"/>
          <w:szCs w:val="20"/>
        </w:rPr>
        <w:t xml:space="preserve">untergliedert </w:t>
      </w:r>
      <w:proofErr w:type="gramStart"/>
      <w:r w:rsidRPr="005206E9">
        <w:rPr>
          <w:rFonts w:ascii="Arial" w:hAnsi="Arial" w:cs="Arial"/>
          <w:sz w:val="20"/>
          <w:szCs w:val="20"/>
        </w:rPr>
        <w:t xml:space="preserve">nach </w:t>
      </w:r>
      <w:r w:rsidRPr="0048142D">
        <w:rPr>
          <w:rFonts w:ascii="Arial" w:hAnsi="Arial" w:cs="Arial"/>
          <w:b/>
          <w:sz w:val="20"/>
          <w:szCs w:val="20"/>
        </w:rPr>
        <w:t>Name</w:t>
      </w:r>
      <w:proofErr w:type="gramEnd"/>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 xml:space="preserve">mindestens </w:t>
      </w:r>
      <w:r w:rsidR="005B78FC">
        <w:rPr>
          <w:rFonts w:ascii="Arial" w:hAnsi="Arial" w:cs="Arial"/>
          <w:sz w:val="20"/>
          <w:szCs w:val="20"/>
        </w:rPr>
        <w:t>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5B78FC">
        <w:rPr>
          <w:rFonts w:ascii="Arial" w:hAnsi="Arial" w:cs="Arial"/>
          <w:sz w:val="20"/>
          <w:szCs w:val="20"/>
        </w:rPr>
        <w:t>2</w:t>
      </w:r>
      <w:r w:rsidR="006360BD" w:rsidRPr="005206E9">
        <w:rPr>
          <w:rFonts w:ascii="Arial" w:hAnsi="Arial" w:cs="Arial"/>
          <w:sz w:val="20"/>
          <w:szCs w:val="20"/>
        </w:rPr>
        <w:t xml:space="preserve">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w:t>
      </w:r>
      <w:proofErr w:type="spellStart"/>
      <w:r w:rsidRPr="005E792D">
        <w:rPr>
          <w:rFonts w:ascii="Arial" w:hAnsi="Arial" w:cs="Arial"/>
          <w:spacing w:val="2"/>
          <w:sz w:val="20"/>
          <w:szCs w:val="20"/>
        </w:rPr>
        <w:t>VergStatVO</w:t>
      </w:r>
      <w:proofErr w:type="spellEnd"/>
      <w:r w:rsidRPr="005E792D">
        <w:rPr>
          <w:rFonts w:ascii="Arial" w:hAnsi="Arial" w:cs="Arial"/>
          <w:spacing w:val="2"/>
          <w:sz w:val="20"/>
          <w:szCs w:val="20"/>
        </w:rPr>
        <w:t>)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w:t>
      </w:r>
      <w:proofErr w:type="gramStart"/>
      <w:r w:rsidRPr="005E792D">
        <w:rPr>
          <w:rFonts w:ascii="Arial" w:hAnsi="Arial" w:cs="Arial"/>
          <w:spacing w:val="2"/>
          <w:sz w:val="20"/>
          <w:szCs w:val="20"/>
        </w:rPr>
        <w:t>Daten  werden</w:t>
      </w:r>
      <w:proofErr w:type="gramEnd"/>
      <w:r w:rsidRPr="005E792D">
        <w:rPr>
          <w:rFonts w:ascii="Arial" w:hAnsi="Arial" w:cs="Arial"/>
          <w:spacing w:val="2"/>
          <w:sz w:val="20"/>
          <w:szCs w:val="20"/>
        </w:rPr>
        <w:t xml:space="preserve">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w:t>
      </w:r>
      <w:proofErr w:type="spellStart"/>
      <w:r w:rsidRPr="005E792D">
        <w:rPr>
          <w:rFonts w:ascii="Arial" w:hAnsi="Arial" w:cs="Arial"/>
          <w:sz w:val="20"/>
          <w:szCs w:val="20"/>
        </w:rPr>
        <w:t>eForms</w:t>
      </w:r>
      <w:proofErr w:type="spellEnd"/>
      <w:r w:rsidRPr="005E792D">
        <w:rPr>
          <w:rFonts w:ascii="Arial" w:hAnsi="Arial"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B78FC">
        <w:rPr>
          <w:rFonts w:ascii="Arial" w:hAnsi="Arial" w:cs="Arial"/>
          <w:sz w:val="20"/>
          <w:szCs w:val="20"/>
        </w:rPr>
      </w:r>
      <w:r w:rsidR="005B78FC">
        <w:rPr>
          <w:rFonts w:ascii="Arial" w:hAnsi="Arial" w:cs="Arial"/>
          <w:sz w:val="20"/>
          <w:szCs w:val="20"/>
        </w:rPr>
        <w:fldChar w:fldCharType="separate"/>
      </w:r>
      <w:r w:rsidRPr="005E792D">
        <w:rPr>
          <w:rFonts w:ascii="Arial" w:hAnsi="Arial" w:cs="Arial"/>
          <w:sz w:val="20"/>
          <w:szCs w:val="20"/>
        </w:rPr>
        <w:fldChar w:fldCharType="end"/>
      </w: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28A69D32"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5B78FC">
      <w:rPr>
        <w:noProof/>
        <w:lang w:val="en-US"/>
      </w:rPr>
      <w:t>2151426_1</w:t>
    </w:r>
    <w:r w:rsidR="005B78FC">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5B78FC">
      <w:rPr>
        <w:noProof/>
      </w:rPr>
      <w:t>22.07.2026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7D30ABED" w:rsidR="00AC6F20" w:rsidRDefault="00AC6F20" w:rsidP="003F6973">
    <w:pPr>
      <w:pStyle w:val="Kopfzeile"/>
      <w:framePr w:wrap="around" w:vAnchor="text" w:hAnchor="margin" w:xAlign="right" w:y="1"/>
      <w:rPr>
        <w:rStyle w:val="Seitenzahl"/>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74A77C97" w:rsidR="00390872" w:rsidRPr="005B78FC" w:rsidRDefault="005B78FC" w:rsidP="00D7043F">
          <w:pPr>
            <w:pStyle w:val="Kopfzeile"/>
            <w:jc w:val="center"/>
            <w:rPr>
              <w:rFonts w:cs="Arial"/>
              <w:b/>
              <w:color w:val="FF0000"/>
              <w:sz w:val="22"/>
              <w:szCs w:val="22"/>
            </w:rPr>
          </w:pPr>
          <w:r w:rsidRPr="005B78FC">
            <w:rPr>
              <w:rFonts w:cs="Arial"/>
              <w:b/>
              <w:bCs/>
              <w:color w:val="FF0000"/>
              <w:sz w:val="22"/>
              <w:szCs w:val="22"/>
            </w:rPr>
            <w:t>TEK2606038</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0A325AA6" w14:textId="77777777" w:rsidR="005B78FC" w:rsidRPr="005B78FC" w:rsidRDefault="005B78FC" w:rsidP="005B78FC">
          <w:pPr>
            <w:pStyle w:val="Kopfzeile"/>
            <w:jc w:val="center"/>
            <w:rPr>
              <w:rFonts w:cs="Arial"/>
              <w:b/>
              <w:color w:val="FF0000"/>
              <w:sz w:val="22"/>
              <w:szCs w:val="22"/>
            </w:rPr>
          </w:pPr>
          <w:r w:rsidRPr="005B78FC">
            <w:rPr>
              <w:rFonts w:cs="Arial"/>
              <w:b/>
              <w:color w:val="FF0000"/>
              <w:sz w:val="22"/>
              <w:szCs w:val="22"/>
            </w:rPr>
            <w:t>39711000-9</w:t>
          </w:r>
        </w:p>
        <w:p w14:paraId="7E8E8B38" w14:textId="48CC4F85" w:rsidR="00390872" w:rsidRPr="006A53EA" w:rsidRDefault="005B78FC" w:rsidP="005B78FC">
          <w:pPr>
            <w:pStyle w:val="Kopfzeile"/>
            <w:jc w:val="center"/>
            <w:rPr>
              <w:rFonts w:cs="Arial"/>
              <w:b/>
              <w:bCs/>
              <w:color w:val="FF0000"/>
              <w:sz w:val="22"/>
              <w:szCs w:val="22"/>
            </w:rPr>
          </w:pPr>
          <w:r w:rsidRPr="005B78FC">
            <w:rPr>
              <w:rFonts w:cs="Arial"/>
              <w:b/>
              <w:color w:val="FF0000"/>
              <w:sz w:val="22"/>
              <w:szCs w:val="22"/>
            </w:rPr>
            <w:t>39713000-3</w:t>
          </w:r>
        </w:p>
      </w:tc>
      <w:tc>
        <w:tcPr>
          <w:tcW w:w="5040" w:type="dxa"/>
          <w:vAlign w:val="center"/>
        </w:tcPr>
        <w:p w14:paraId="3D7FE485" w14:textId="0C65641E" w:rsidR="00390872" w:rsidRPr="005B78FC" w:rsidRDefault="005B78FC" w:rsidP="00BB3B6B">
          <w:pPr>
            <w:tabs>
              <w:tab w:val="right" w:pos="8931"/>
            </w:tabs>
            <w:jc w:val="center"/>
            <w:rPr>
              <w:rFonts w:ascii="Arial" w:hAnsi="Arial" w:cs="Arial"/>
              <w:b/>
              <w:color w:val="FF0000"/>
              <w:sz w:val="22"/>
              <w:szCs w:val="22"/>
            </w:rPr>
          </w:pPr>
          <w:r w:rsidRPr="005B78FC">
            <w:rPr>
              <w:rFonts w:ascii="Arial" w:hAnsi="Arial" w:cs="Arial"/>
              <w:b/>
              <w:color w:val="FF0000"/>
              <w:sz w:val="22"/>
              <w:szCs w:val="22"/>
            </w:rPr>
            <w:t>Lieferung von weißer Ware</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B78FC"/>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1931</Words>
  <Characters>14600</Characters>
  <Application>Microsoft Office Word</Application>
  <DocSecurity>0</DocSecurity>
  <Lines>121</Lines>
  <Paragraphs>32</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4</cp:revision>
  <cp:lastPrinted>2013-03-20T09:10:00Z</cp:lastPrinted>
  <dcterms:created xsi:type="dcterms:W3CDTF">2023-11-30T08:00:00Z</dcterms:created>
  <dcterms:modified xsi:type="dcterms:W3CDTF">2026-07-22T07:59:00Z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